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66632" w14:textId="77777777" w:rsidR="000A657F" w:rsidRPr="000A657F" w:rsidRDefault="000A657F" w:rsidP="000A657F">
      <w:pPr>
        <w:spacing w:after="0" w:line="240" w:lineRule="auto"/>
        <w:jc w:val="both"/>
      </w:pPr>
      <w:r w:rsidRPr="000A657F">
        <w:t xml:space="preserve">Dalam </w:t>
      </w:r>
      <w:proofErr w:type="spellStart"/>
      <w:r w:rsidRPr="000A657F">
        <w:t>rantai</w:t>
      </w:r>
      <w:proofErr w:type="spellEnd"/>
      <w:r w:rsidRPr="000A657F">
        <w:t xml:space="preserve"> </w:t>
      </w:r>
      <w:proofErr w:type="spellStart"/>
      <w:r w:rsidRPr="000A657F">
        <w:t>pasok</w:t>
      </w:r>
      <w:proofErr w:type="spellEnd"/>
      <w:r w:rsidRPr="000A657F">
        <w:t xml:space="preserve"> yang </w:t>
      </w:r>
      <w:proofErr w:type="spellStart"/>
      <w:r w:rsidRPr="000A657F">
        <w:t>kompleks</w:t>
      </w:r>
      <w:proofErr w:type="spellEnd"/>
      <w:r w:rsidRPr="000A657F">
        <w:t xml:space="preserve">, </w:t>
      </w:r>
      <w:proofErr w:type="spellStart"/>
      <w:r w:rsidRPr="000A657F">
        <w:t>sebuah</w:t>
      </w:r>
      <w:proofErr w:type="spellEnd"/>
      <w:r w:rsidRPr="000A657F">
        <w:t xml:space="preserve"> </w:t>
      </w:r>
      <w:proofErr w:type="spellStart"/>
      <w:r w:rsidRPr="000A657F">
        <w:t>kemasan</w:t>
      </w:r>
      <w:proofErr w:type="spellEnd"/>
      <w:r w:rsidRPr="000A657F">
        <w:t xml:space="preserve"> </w:t>
      </w:r>
      <w:proofErr w:type="spellStart"/>
      <w:r w:rsidRPr="000A657F">
        <w:t>karton</w:t>
      </w:r>
      <w:proofErr w:type="spellEnd"/>
      <w:r w:rsidRPr="000A657F">
        <w:t xml:space="preserve"> </w:t>
      </w:r>
      <w:proofErr w:type="spellStart"/>
      <w:r w:rsidRPr="000A657F">
        <w:t>adalah</w:t>
      </w:r>
      <w:proofErr w:type="spellEnd"/>
      <w:r w:rsidRPr="000A657F">
        <w:t xml:space="preserve"> </w:t>
      </w:r>
      <w:proofErr w:type="spellStart"/>
      <w:r w:rsidRPr="000A657F">
        <w:t>perisai</w:t>
      </w:r>
      <w:proofErr w:type="spellEnd"/>
      <w:r w:rsidRPr="000A657F">
        <w:t xml:space="preserve"> </w:t>
      </w:r>
      <w:proofErr w:type="spellStart"/>
      <w:r w:rsidRPr="000A657F">
        <w:t>pertama</w:t>
      </w:r>
      <w:proofErr w:type="spellEnd"/>
      <w:r w:rsidRPr="000A657F">
        <w:t xml:space="preserve"> dan </w:t>
      </w:r>
      <w:proofErr w:type="spellStart"/>
      <w:r w:rsidRPr="000A657F">
        <w:t>utama</w:t>
      </w:r>
      <w:proofErr w:type="spellEnd"/>
      <w:r w:rsidRPr="000A657F">
        <w:t xml:space="preserve"> yang </w:t>
      </w:r>
      <w:proofErr w:type="spellStart"/>
      <w:r w:rsidRPr="000A657F">
        <w:t>melindungi</w:t>
      </w:r>
      <w:proofErr w:type="spellEnd"/>
      <w:r w:rsidRPr="000A657F">
        <w:t xml:space="preserve"> </w:t>
      </w:r>
      <w:proofErr w:type="spellStart"/>
      <w:r w:rsidRPr="000A657F">
        <w:t>produk</w:t>
      </w:r>
      <w:proofErr w:type="spellEnd"/>
      <w:r w:rsidRPr="000A657F">
        <w:t xml:space="preserve"> di </w:t>
      </w:r>
      <w:proofErr w:type="spellStart"/>
      <w:r w:rsidRPr="000A657F">
        <w:t>dalamnya</w:t>
      </w:r>
      <w:proofErr w:type="spellEnd"/>
      <w:r w:rsidRPr="000A657F">
        <w:t xml:space="preserve">. Salah </w:t>
      </w:r>
      <w:proofErr w:type="spellStart"/>
      <w:r w:rsidRPr="000A657F">
        <w:t>satu</w:t>
      </w:r>
      <w:proofErr w:type="spellEnd"/>
      <w:r w:rsidRPr="000A657F">
        <w:t xml:space="preserve"> </w:t>
      </w:r>
      <w:proofErr w:type="spellStart"/>
      <w:r w:rsidRPr="000A657F">
        <w:t>ancaman</w:t>
      </w:r>
      <w:proofErr w:type="spellEnd"/>
      <w:r w:rsidRPr="000A657F">
        <w:t xml:space="preserve"> paling </w:t>
      </w:r>
      <w:proofErr w:type="spellStart"/>
      <w:r w:rsidRPr="000A657F">
        <w:t>umum</w:t>
      </w:r>
      <w:proofErr w:type="spellEnd"/>
      <w:r w:rsidRPr="000A657F">
        <w:t xml:space="preserve"> dan </w:t>
      </w:r>
      <w:proofErr w:type="spellStart"/>
      <w:r w:rsidRPr="000A657F">
        <w:t>merusak</w:t>
      </w:r>
      <w:proofErr w:type="spellEnd"/>
      <w:r w:rsidRPr="000A657F">
        <w:t xml:space="preserve"> </w:t>
      </w:r>
      <w:proofErr w:type="spellStart"/>
      <w:r w:rsidRPr="000A657F">
        <w:t>selama</w:t>
      </w:r>
      <w:proofErr w:type="spellEnd"/>
      <w:r w:rsidRPr="000A657F">
        <w:t xml:space="preserve"> transit </w:t>
      </w:r>
      <w:proofErr w:type="spellStart"/>
      <w:r w:rsidRPr="000A657F">
        <w:t>adalah</w:t>
      </w:r>
      <w:proofErr w:type="spellEnd"/>
      <w:r w:rsidRPr="000A657F">
        <w:t xml:space="preserve"> </w:t>
      </w:r>
      <w:proofErr w:type="spellStart"/>
      <w:r w:rsidRPr="000A657F">
        <w:t>tusukan</w:t>
      </w:r>
      <w:proofErr w:type="spellEnd"/>
      <w:r w:rsidRPr="000A657F">
        <w:t xml:space="preserve"> </w:t>
      </w:r>
      <w:proofErr w:type="spellStart"/>
      <w:r w:rsidRPr="000A657F">
        <w:t>dari</w:t>
      </w:r>
      <w:proofErr w:type="spellEnd"/>
      <w:r w:rsidRPr="000A657F">
        <w:t xml:space="preserve"> </w:t>
      </w:r>
      <w:proofErr w:type="spellStart"/>
      <w:r w:rsidRPr="000A657F">
        <w:t>sudut</w:t>
      </w:r>
      <w:proofErr w:type="spellEnd"/>
      <w:r w:rsidRPr="000A657F">
        <w:t xml:space="preserve"> </w:t>
      </w:r>
      <w:proofErr w:type="spellStart"/>
      <w:r w:rsidRPr="000A657F">
        <w:t>tajam</w:t>
      </w:r>
      <w:proofErr w:type="spellEnd"/>
      <w:r w:rsidRPr="000A657F">
        <w:t xml:space="preserve"> </w:t>
      </w:r>
      <w:proofErr w:type="spellStart"/>
      <w:r w:rsidRPr="000A657F">
        <w:t>benda</w:t>
      </w:r>
      <w:proofErr w:type="spellEnd"/>
      <w:r w:rsidRPr="000A657F">
        <w:t xml:space="preserve"> lain. </w:t>
      </w:r>
      <w:proofErr w:type="spellStart"/>
      <w:r w:rsidRPr="000A657F">
        <w:t>Kekuatan</w:t>
      </w:r>
      <w:proofErr w:type="spellEnd"/>
      <w:r w:rsidRPr="000A657F">
        <w:t xml:space="preserve"> </w:t>
      </w:r>
      <w:proofErr w:type="spellStart"/>
      <w:r w:rsidRPr="000A657F">
        <w:t>sebuah</w:t>
      </w:r>
      <w:proofErr w:type="spellEnd"/>
      <w:r w:rsidRPr="000A657F">
        <w:t xml:space="preserve"> material </w:t>
      </w:r>
      <w:proofErr w:type="spellStart"/>
      <w:r w:rsidRPr="000A657F">
        <w:t>karton</w:t>
      </w:r>
      <w:proofErr w:type="spellEnd"/>
      <w:r w:rsidRPr="000A657F">
        <w:t xml:space="preserve"> </w:t>
      </w:r>
      <w:proofErr w:type="spellStart"/>
      <w:r w:rsidRPr="000A657F">
        <w:t>untuk</w:t>
      </w:r>
      <w:proofErr w:type="spellEnd"/>
      <w:r w:rsidRPr="000A657F">
        <w:t xml:space="preserve"> </w:t>
      </w:r>
      <w:proofErr w:type="spellStart"/>
      <w:r w:rsidRPr="000A657F">
        <w:t>menahan</w:t>
      </w:r>
      <w:proofErr w:type="spellEnd"/>
      <w:r w:rsidRPr="000A657F">
        <w:t xml:space="preserve"> </w:t>
      </w:r>
      <w:proofErr w:type="spellStart"/>
      <w:r w:rsidRPr="000A657F">
        <w:t>penetrasi</w:t>
      </w:r>
      <w:proofErr w:type="spellEnd"/>
      <w:r w:rsidRPr="000A657F">
        <w:t xml:space="preserve"> </w:t>
      </w:r>
      <w:proofErr w:type="spellStart"/>
      <w:r w:rsidRPr="000A657F">
        <w:t>semacam</w:t>
      </w:r>
      <w:proofErr w:type="spellEnd"/>
      <w:r w:rsidRPr="000A657F">
        <w:t xml:space="preserve"> </w:t>
      </w:r>
      <w:proofErr w:type="spellStart"/>
      <w:r w:rsidRPr="000A657F">
        <w:t>ini</w:t>
      </w:r>
      <w:proofErr w:type="spellEnd"/>
      <w:r w:rsidRPr="000A657F">
        <w:t xml:space="preserve">, </w:t>
      </w:r>
      <w:proofErr w:type="spellStart"/>
      <w:r w:rsidRPr="000A657F">
        <w:t>atau</w:t>
      </w:r>
      <w:proofErr w:type="spellEnd"/>
      <w:r w:rsidRPr="000A657F">
        <w:t xml:space="preserve"> </w:t>
      </w:r>
      <w:proofErr w:type="spellStart"/>
      <w:r w:rsidRPr="000A657F">
        <w:t>ketahanan</w:t>
      </w:r>
      <w:proofErr w:type="spellEnd"/>
      <w:r w:rsidRPr="000A657F">
        <w:t xml:space="preserve"> </w:t>
      </w:r>
      <w:proofErr w:type="spellStart"/>
      <w:r w:rsidRPr="000A657F">
        <w:t>tusuknya</w:t>
      </w:r>
      <w:proofErr w:type="spellEnd"/>
      <w:r w:rsidRPr="000A657F">
        <w:t xml:space="preserve">, </w:t>
      </w:r>
      <w:proofErr w:type="spellStart"/>
      <w:r w:rsidRPr="000A657F">
        <w:t>adalah</w:t>
      </w:r>
      <w:proofErr w:type="spellEnd"/>
      <w:r w:rsidRPr="000A657F">
        <w:t xml:space="preserve"> parameter </w:t>
      </w:r>
      <w:proofErr w:type="spellStart"/>
      <w:r w:rsidRPr="000A657F">
        <w:t>kualitas</w:t>
      </w:r>
      <w:proofErr w:type="spellEnd"/>
      <w:r w:rsidRPr="000A657F">
        <w:t xml:space="preserve"> yang </w:t>
      </w:r>
      <w:proofErr w:type="spellStart"/>
      <w:r w:rsidRPr="000A657F">
        <w:t>krusial</w:t>
      </w:r>
      <w:proofErr w:type="spellEnd"/>
      <w:r w:rsidRPr="000A657F">
        <w:t xml:space="preserve">. Kami </w:t>
      </w:r>
      <w:proofErr w:type="spellStart"/>
      <w:r w:rsidRPr="000A657F">
        <w:t>menghadirkan</w:t>
      </w:r>
      <w:proofErr w:type="spellEnd"/>
      <w:r w:rsidRPr="000A657F">
        <w:t xml:space="preserve"> </w:t>
      </w:r>
      <w:proofErr w:type="spellStart"/>
      <w:r w:rsidRPr="000A657F">
        <w:t>sebuah</w:t>
      </w:r>
      <w:proofErr w:type="spellEnd"/>
      <w:r w:rsidRPr="000A657F">
        <w:t xml:space="preserve"> </w:t>
      </w:r>
      <w:proofErr w:type="spellStart"/>
      <w:r w:rsidRPr="000A657F">
        <w:t>instrumen</w:t>
      </w:r>
      <w:proofErr w:type="spellEnd"/>
      <w:r w:rsidRPr="000A657F">
        <w:t xml:space="preserve"> </w:t>
      </w:r>
      <w:proofErr w:type="spellStart"/>
      <w:r w:rsidRPr="000A657F">
        <w:t>pengujian</w:t>
      </w:r>
      <w:proofErr w:type="spellEnd"/>
      <w:r w:rsidRPr="000A657F">
        <w:t xml:space="preserve"> yang </w:t>
      </w:r>
      <w:proofErr w:type="spellStart"/>
      <w:r w:rsidRPr="000A657F">
        <w:t>kokoh</w:t>
      </w:r>
      <w:proofErr w:type="spellEnd"/>
      <w:r w:rsidRPr="000A657F">
        <w:t xml:space="preserve"> dan </w:t>
      </w:r>
      <w:proofErr w:type="spellStart"/>
      <w:r w:rsidRPr="000A657F">
        <w:t>andal</w:t>
      </w:r>
      <w:proofErr w:type="spellEnd"/>
      <w:r w:rsidRPr="000A657F">
        <w:t xml:space="preserve">, </w:t>
      </w:r>
      <w:proofErr w:type="spellStart"/>
      <w:r w:rsidRPr="000A657F">
        <w:t>dirancang</w:t>
      </w:r>
      <w:proofErr w:type="spellEnd"/>
      <w:r w:rsidRPr="000A657F">
        <w:t xml:space="preserve"> </w:t>
      </w:r>
      <w:proofErr w:type="spellStart"/>
      <w:r w:rsidRPr="000A657F">
        <w:t>khusus</w:t>
      </w:r>
      <w:proofErr w:type="spellEnd"/>
      <w:r w:rsidRPr="000A657F">
        <w:t xml:space="preserve"> </w:t>
      </w:r>
      <w:proofErr w:type="spellStart"/>
      <w:r w:rsidRPr="000A657F">
        <w:t>untuk</w:t>
      </w:r>
      <w:proofErr w:type="spellEnd"/>
      <w:r w:rsidRPr="000A657F">
        <w:t xml:space="preserve"> </w:t>
      </w:r>
      <w:proofErr w:type="spellStart"/>
      <w:r w:rsidRPr="000A657F">
        <w:t>mengukur</w:t>
      </w:r>
      <w:proofErr w:type="spellEnd"/>
      <w:r w:rsidRPr="000A657F">
        <w:t xml:space="preserve"> </w:t>
      </w:r>
      <w:proofErr w:type="spellStart"/>
      <w:r w:rsidRPr="000A657F">
        <w:t>ketahanan</w:t>
      </w:r>
      <w:proofErr w:type="spellEnd"/>
      <w:r w:rsidRPr="000A657F">
        <w:t xml:space="preserve"> </w:t>
      </w:r>
      <w:proofErr w:type="spellStart"/>
      <w:r w:rsidRPr="000A657F">
        <w:t>tusuk</w:t>
      </w:r>
      <w:proofErr w:type="spellEnd"/>
      <w:r w:rsidRPr="000A657F">
        <w:t xml:space="preserve"> pada </w:t>
      </w:r>
      <w:proofErr w:type="spellStart"/>
      <w:r w:rsidRPr="000A657F">
        <w:t>berbagai</w:t>
      </w:r>
      <w:proofErr w:type="spellEnd"/>
      <w:r w:rsidRPr="000A657F">
        <w:t xml:space="preserve"> </w:t>
      </w:r>
      <w:proofErr w:type="spellStart"/>
      <w:r w:rsidRPr="000A657F">
        <w:t>jenis</w:t>
      </w:r>
      <w:proofErr w:type="spellEnd"/>
      <w:r w:rsidRPr="000A657F">
        <w:t xml:space="preserve"> </w:t>
      </w:r>
      <w:proofErr w:type="spellStart"/>
      <w:r w:rsidRPr="000A657F">
        <w:t>karton</w:t>
      </w:r>
      <w:proofErr w:type="spellEnd"/>
      <w:r w:rsidRPr="000A657F">
        <w:t xml:space="preserve">, </w:t>
      </w:r>
      <w:proofErr w:type="spellStart"/>
      <w:r w:rsidRPr="000A657F">
        <w:t>mulai</w:t>
      </w:r>
      <w:proofErr w:type="spellEnd"/>
      <w:r w:rsidRPr="000A657F">
        <w:t xml:space="preserve"> </w:t>
      </w:r>
      <w:proofErr w:type="spellStart"/>
      <w:r w:rsidRPr="000A657F">
        <w:t>dari</w:t>
      </w:r>
      <w:proofErr w:type="spellEnd"/>
      <w:r w:rsidRPr="000A657F">
        <w:t xml:space="preserve"> boxboard </w:t>
      </w:r>
      <w:proofErr w:type="spellStart"/>
      <w:r w:rsidRPr="000A657F">
        <w:t>hingga</w:t>
      </w:r>
      <w:proofErr w:type="spellEnd"/>
      <w:r w:rsidRPr="000A657F">
        <w:t xml:space="preserve"> </w:t>
      </w:r>
      <w:proofErr w:type="spellStart"/>
      <w:r w:rsidRPr="000A657F">
        <w:t>karton</w:t>
      </w:r>
      <w:proofErr w:type="spellEnd"/>
      <w:r w:rsidRPr="000A657F">
        <w:t xml:space="preserve"> </w:t>
      </w:r>
      <w:proofErr w:type="spellStart"/>
      <w:r w:rsidRPr="000A657F">
        <w:t>gelombang</w:t>
      </w:r>
      <w:proofErr w:type="spellEnd"/>
      <w:r w:rsidRPr="000A657F">
        <w:t xml:space="preserve"> (corrugated cardboard), </w:t>
      </w:r>
      <w:proofErr w:type="spellStart"/>
      <w:r w:rsidRPr="000A657F">
        <w:t>sesuai</w:t>
      </w:r>
      <w:proofErr w:type="spellEnd"/>
      <w:r w:rsidRPr="000A657F">
        <w:t xml:space="preserve"> </w:t>
      </w:r>
      <w:proofErr w:type="spellStart"/>
      <w:r w:rsidRPr="000A657F">
        <w:t>dengan</w:t>
      </w:r>
      <w:proofErr w:type="spellEnd"/>
      <w:r w:rsidRPr="000A657F">
        <w:t xml:space="preserve"> </w:t>
      </w:r>
      <w:proofErr w:type="spellStart"/>
      <w:r w:rsidRPr="000A657F">
        <w:t>metode</w:t>
      </w:r>
      <w:proofErr w:type="spellEnd"/>
      <w:r w:rsidRPr="000A657F">
        <w:t xml:space="preserve"> </w:t>
      </w:r>
      <w:proofErr w:type="spellStart"/>
      <w:r w:rsidRPr="000A657F">
        <w:t>standar</w:t>
      </w:r>
      <w:proofErr w:type="spellEnd"/>
      <w:r w:rsidRPr="000A657F">
        <w:t xml:space="preserve"> </w:t>
      </w:r>
      <w:proofErr w:type="spellStart"/>
      <w:r w:rsidRPr="000A657F">
        <w:t>nasional</w:t>
      </w:r>
      <w:proofErr w:type="spellEnd"/>
      <w:r w:rsidRPr="000A657F">
        <w:t>.</w:t>
      </w:r>
    </w:p>
    <w:p w14:paraId="097B8720" w14:textId="77777777" w:rsidR="000A657F" w:rsidRPr="000A657F" w:rsidRDefault="000A657F" w:rsidP="000A657F">
      <w:pPr>
        <w:spacing w:after="0" w:line="240" w:lineRule="auto"/>
        <w:jc w:val="both"/>
      </w:pPr>
      <w:proofErr w:type="spellStart"/>
      <w:r w:rsidRPr="000A657F">
        <w:t>Mesin</w:t>
      </w:r>
      <w:proofErr w:type="spellEnd"/>
      <w:r w:rsidRPr="000A657F">
        <w:t xml:space="preserve"> </w:t>
      </w:r>
      <w:proofErr w:type="spellStart"/>
      <w:r w:rsidRPr="000A657F">
        <w:t>ini</w:t>
      </w:r>
      <w:proofErr w:type="spellEnd"/>
      <w:r w:rsidRPr="000A657F">
        <w:t xml:space="preserve"> </w:t>
      </w:r>
      <w:proofErr w:type="spellStart"/>
      <w:r w:rsidRPr="000A657F">
        <w:t>bekerja</w:t>
      </w:r>
      <w:proofErr w:type="spellEnd"/>
      <w:r w:rsidRPr="000A657F">
        <w:t xml:space="preserve"> </w:t>
      </w:r>
      <w:proofErr w:type="spellStart"/>
      <w:r w:rsidRPr="000A657F">
        <w:t>dengan</w:t>
      </w:r>
      <w:proofErr w:type="spellEnd"/>
      <w:r w:rsidRPr="000A657F">
        <w:t xml:space="preserve"> </w:t>
      </w:r>
      <w:proofErr w:type="spellStart"/>
      <w:r w:rsidRPr="000A657F">
        <w:t>prinsip</w:t>
      </w:r>
      <w:proofErr w:type="spellEnd"/>
      <w:r w:rsidRPr="000A657F">
        <w:t xml:space="preserve"> pendulum yang </w:t>
      </w:r>
      <w:proofErr w:type="spellStart"/>
      <w:r w:rsidRPr="000A657F">
        <w:t>telah</w:t>
      </w:r>
      <w:proofErr w:type="spellEnd"/>
      <w:r w:rsidRPr="000A657F">
        <w:t xml:space="preserve"> </w:t>
      </w:r>
      <w:proofErr w:type="spellStart"/>
      <w:r w:rsidRPr="000A657F">
        <w:t>teruji</w:t>
      </w:r>
      <w:proofErr w:type="spellEnd"/>
      <w:r w:rsidRPr="000A657F">
        <w:t xml:space="preserve">, </w:t>
      </w:r>
      <w:proofErr w:type="spellStart"/>
      <w:r w:rsidRPr="000A657F">
        <w:t>memberikan</w:t>
      </w:r>
      <w:proofErr w:type="spellEnd"/>
      <w:r w:rsidRPr="000A657F">
        <w:t xml:space="preserve"> </w:t>
      </w:r>
      <w:proofErr w:type="spellStart"/>
      <w:r w:rsidRPr="000A657F">
        <w:t>simulasi</w:t>
      </w:r>
      <w:proofErr w:type="spellEnd"/>
      <w:r w:rsidRPr="000A657F">
        <w:t xml:space="preserve"> </w:t>
      </w:r>
      <w:proofErr w:type="spellStart"/>
      <w:r w:rsidRPr="000A657F">
        <w:t>tumbukan</w:t>
      </w:r>
      <w:proofErr w:type="spellEnd"/>
      <w:r w:rsidRPr="000A657F">
        <w:t xml:space="preserve"> </w:t>
      </w:r>
      <w:proofErr w:type="spellStart"/>
      <w:r w:rsidRPr="000A657F">
        <w:t>dinamis</w:t>
      </w:r>
      <w:proofErr w:type="spellEnd"/>
      <w:r w:rsidRPr="000A657F">
        <w:t xml:space="preserve"> yang </w:t>
      </w:r>
      <w:proofErr w:type="spellStart"/>
      <w:r w:rsidRPr="000A657F">
        <w:t>realistis</w:t>
      </w:r>
      <w:proofErr w:type="spellEnd"/>
      <w:r w:rsidRPr="000A657F">
        <w:t xml:space="preserve">. </w:t>
      </w:r>
      <w:proofErr w:type="spellStart"/>
      <w:r w:rsidRPr="000A657F">
        <w:t>Sebuah</w:t>
      </w:r>
      <w:proofErr w:type="spellEnd"/>
      <w:r w:rsidRPr="000A657F">
        <w:t xml:space="preserve"> </w:t>
      </w:r>
      <w:proofErr w:type="spellStart"/>
      <w:r w:rsidRPr="000A657F">
        <w:t>lengan</w:t>
      </w:r>
      <w:proofErr w:type="spellEnd"/>
      <w:r w:rsidRPr="000A657F">
        <w:t xml:space="preserve"> pendulum </w:t>
      </w:r>
      <w:proofErr w:type="spellStart"/>
      <w:r w:rsidRPr="000A657F">
        <w:t>dengan</w:t>
      </w:r>
      <w:proofErr w:type="spellEnd"/>
      <w:r w:rsidRPr="000A657F">
        <w:t xml:space="preserve"> </w:t>
      </w:r>
      <w:proofErr w:type="spellStart"/>
      <w:r w:rsidRPr="000A657F">
        <w:t>beban</w:t>
      </w:r>
      <w:proofErr w:type="spellEnd"/>
      <w:r w:rsidRPr="000A657F">
        <w:t xml:space="preserve"> </w:t>
      </w:r>
      <w:proofErr w:type="spellStart"/>
      <w:r w:rsidRPr="000A657F">
        <w:t>tertentu</w:t>
      </w:r>
      <w:proofErr w:type="spellEnd"/>
      <w:r w:rsidRPr="000A657F">
        <w:t xml:space="preserve"> dan </w:t>
      </w:r>
      <w:proofErr w:type="spellStart"/>
      <w:r w:rsidRPr="000A657F">
        <w:t>kepala</w:t>
      </w:r>
      <w:proofErr w:type="spellEnd"/>
      <w:r w:rsidRPr="000A657F">
        <w:t xml:space="preserve"> </w:t>
      </w:r>
      <w:proofErr w:type="spellStart"/>
      <w:r w:rsidRPr="000A657F">
        <w:t>penusuk</w:t>
      </w:r>
      <w:proofErr w:type="spellEnd"/>
      <w:r w:rsidRPr="000A657F">
        <w:t xml:space="preserve"> </w:t>
      </w:r>
      <w:proofErr w:type="spellStart"/>
      <w:r w:rsidRPr="000A657F">
        <w:t>berbentuk</w:t>
      </w:r>
      <w:proofErr w:type="spellEnd"/>
      <w:r w:rsidRPr="000A657F">
        <w:t xml:space="preserve"> </w:t>
      </w:r>
      <w:proofErr w:type="spellStart"/>
      <w:r w:rsidRPr="000A657F">
        <w:t>piramida</w:t>
      </w:r>
      <w:proofErr w:type="spellEnd"/>
      <w:r w:rsidRPr="000A657F">
        <w:t xml:space="preserve"> </w:t>
      </w:r>
      <w:proofErr w:type="spellStart"/>
      <w:r w:rsidRPr="000A657F">
        <w:t>dilepaskan</w:t>
      </w:r>
      <w:proofErr w:type="spellEnd"/>
      <w:r w:rsidRPr="000A657F">
        <w:t xml:space="preserve"> </w:t>
      </w:r>
      <w:proofErr w:type="spellStart"/>
      <w:r w:rsidRPr="000A657F">
        <w:t>dari</w:t>
      </w:r>
      <w:proofErr w:type="spellEnd"/>
      <w:r w:rsidRPr="000A657F">
        <w:t xml:space="preserve"> </w:t>
      </w:r>
      <w:proofErr w:type="spellStart"/>
      <w:r w:rsidRPr="000A657F">
        <w:t>ketinggian</w:t>
      </w:r>
      <w:proofErr w:type="spellEnd"/>
      <w:r w:rsidRPr="000A657F">
        <w:t xml:space="preserve"> </w:t>
      </w:r>
      <w:proofErr w:type="spellStart"/>
      <w:r w:rsidRPr="000A657F">
        <w:t>standar</w:t>
      </w:r>
      <w:proofErr w:type="spellEnd"/>
      <w:r w:rsidRPr="000A657F">
        <w:t xml:space="preserve">, </w:t>
      </w:r>
      <w:proofErr w:type="spellStart"/>
      <w:r w:rsidRPr="000A657F">
        <w:t>mengayun</w:t>
      </w:r>
      <w:proofErr w:type="spellEnd"/>
      <w:r w:rsidRPr="000A657F">
        <w:t xml:space="preserve"> </w:t>
      </w:r>
      <w:proofErr w:type="spellStart"/>
      <w:r w:rsidRPr="000A657F">
        <w:t>ke</w:t>
      </w:r>
      <w:proofErr w:type="spellEnd"/>
      <w:r w:rsidRPr="000A657F">
        <w:t xml:space="preserve"> </w:t>
      </w:r>
      <w:proofErr w:type="spellStart"/>
      <w:r w:rsidRPr="000A657F">
        <w:t>bawah</w:t>
      </w:r>
      <w:proofErr w:type="spellEnd"/>
      <w:r w:rsidRPr="000A657F">
        <w:t xml:space="preserve"> </w:t>
      </w:r>
      <w:proofErr w:type="spellStart"/>
      <w:r w:rsidRPr="000A657F">
        <w:t>untuk</w:t>
      </w:r>
      <w:proofErr w:type="spellEnd"/>
      <w:r w:rsidRPr="000A657F">
        <w:t xml:space="preserve"> </w:t>
      </w:r>
      <w:proofErr w:type="spellStart"/>
      <w:r w:rsidRPr="000A657F">
        <w:t>menembus</w:t>
      </w:r>
      <w:proofErr w:type="spellEnd"/>
      <w:r w:rsidRPr="000A657F">
        <w:t xml:space="preserve"> </w:t>
      </w:r>
      <w:proofErr w:type="spellStart"/>
      <w:r w:rsidRPr="000A657F">
        <w:t>sampel</w:t>
      </w:r>
      <w:proofErr w:type="spellEnd"/>
      <w:r w:rsidRPr="000A657F">
        <w:t xml:space="preserve"> </w:t>
      </w:r>
      <w:proofErr w:type="spellStart"/>
      <w:r w:rsidRPr="000A657F">
        <w:t>karton</w:t>
      </w:r>
      <w:proofErr w:type="spellEnd"/>
      <w:r w:rsidRPr="000A657F">
        <w:t xml:space="preserve"> yang </w:t>
      </w:r>
      <w:proofErr w:type="spellStart"/>
      <w:r w:rsidRPr="000A657F">
        <w:t>dijepit</w:t>
      </w:r>
      <w:proofErr w:type="spellEnd"/>
      <w:r w:rsidRPr="000A657F">
        <w:t xml:space="preserve"> </w:t>
      </w:r>
      <w:proofErr w:type="spellStart"/>
      <w:r w:rsidRPr="000A657F">
        <w:t>dengan</w:t>
      </w:r>
      <w:proofErr w:type="spellEnd"/>
      <w:r w:rsidRPr="000A657F">
        <w:t xml:space="preserve"> </w:t>
      </w:r>
      <w:proofErr w:type="spellStart"/>
      <w:r w:rsidRPr="000A657F">
        <w:t>kuat</w:t>
      </w:r>
      <w:proofErr w:type="spellEnd"/>
      <w:r w:rsidRPr="000A657F">
        <w:t xml:space="preserve">. Energi yang </w:t>
      </w:r>
      <w:proofErr w:type="spellStart"/>
      <w:r w:rsidRPr="000A657F">
        <w:t>diserap</w:t>
      </w:r>
      <w:proofErr w:type="spellEnd"/>
      <w:r w:rsidRPr="000A657F">
        <w:t xml:space="preserve"> oleh </w:t>
      </w:r>
      <w:proofErr w:type="spellStart"/>
      <w:r w:rsidRPr="000A657F">
        <w:t>sampel</w:t>
      </w:r>
      <w:proofErr w:type="spellEnd"/>
      <w:r w:rsidRPr="000A657F">
        <w:t xml:space="preserve"> </w:t>
      </w:r>
      <w:proofErr w:type="spellStart"/>
      <w:r w:rsidRPr="000A657F">
        <w:t>untuk</w:t>
      </w:r>
      <w:proofErr w:type="spellEnd"/>
      <w:r w:rsidRPr="000A657F">
        <w:t xml:space="preserve"> </w:t>
      </w:r>
      <w:proofErr w:type="spellStart"/>
      <w:r w:rsidRPr="000A657F">
        <w:t>melawan</w:t>
      </w:r>
      <w:proofErr w:type="spellEnd"/>
      <w:r w:rsidRPr="000A657F">
        <w:t xml:space="preserve"> dan </w:t>
      </w:r>
      <w:proofErr w:type="spellStart"/>
      <w:r w:rsidRPr="000A657F">
        <w:t>menghentikan</w:t>
      </w:r>
      <w:proofErr w:type="spellEnd"/>
      <w:r w:rsidRPr="000A657F">
        <w:t xml:space="preserve"> </w:t>
      </w:r>
      <w:proofErr w:type="spellStart"/>
      <w:r w:rsidRPr="000A657F">
        <w:t>tusukan</w:t>
      </w:r>
      <w:proofErr w:type="spellEnd"/>
      <w:r w:rsidRPr="000A657F">
        <w:t xml:space="preserve"> </w:t>
      </w:r>
      <w:proofErr w:type="spellStart"/>
      <w:r w:rsidRPr="000A657F">
        <w:t>ini</w:t>
      </w:r>
      <w:proofErr w:type="spellEnd"/>
      <w:r w:rsidRPr="000A657F">
        <w:t xml:space="preserve"> </w:t>
      </w:r>
      <w:proofErr w:type="spellStart"/>
      <w:r w:rsidRPr="000A657F">
        <w:t>diukur</w:t>
      </w:r>
      <w:proofErr w:type="spellEnd"/>
      <w:r w:rsidRPr="000A657F">
        <w:t xml:space="preserve"> </w:t>
      </w:r>
      <w:proofErr w:type="spellStart"/>
      <w:r w:rsidRPr="000A657F">
        <w:t>secara</w:t>
      </w:r>
      <w:proofErr w:type="spellEnd"/>
      <w:r w:rsidRPr="000A657F">
        <w:t xml:space="preserve"> </w:t>
      </w:r>
      <w:proofErr w:type="spellStart"/>
      <w:r w:rsidRPr="000A657F">
        <w:t>presisi</w:t>
      </w:r>
      <w:proofErr w:type="spellEnd"/>
      <w:r w:rsidRPr="000A657F">
        <w:t xml:space="preserve">. Nilai </w:t>
      </w:r>
      <w:proofErr w:type="spellStart"/>
      <w:r w:rsidRPr="000A657F">
        <w:t>inilah</w:t>
      </w:r>
      <w:proofErr w:type="spellEnd"/>
      <w:r w:rsidRPr="000A657F">
        <w:t xml:space="preserve"> yang </w:t>
      </w:r>
      <w:proofErr w:type="spellStart"/>
      <w:r w:rsidRPr="000A657F">
        <w:t>menjadi</w:t>
      </w:r>
      <w:proofErr w:type="spellEnd"/>
      <w:r w:rsidRPr="000A657F">
        <w:t xml:space="preserve"> </w:t>
      </w:r>
      <w:proofErr w:type="spellStart"/>
      <w:r w:rsidRPr="000A657F">
        <w:t>ukuran</w:t>
      </w:r>
      <w:proofErr w:type="spellEnd"/>
      <w:r w:rsidRPr="000A657F">
        <w:t xml:space="preserve"> </w:t>
      </w:r>
      <w:proofErr w:type="spellStart"/>
      <w:r w:rsidRPr="000A657F">
        <w:t>kuantitatif</w:t>
      </w:r>
      <w:proofErr w:type="spellEnd"/>
      <w:r w:rsidRPr="000A657F">
        <w:t xml:space="preserve"> </w:t>
      </w:r>
      <w:proofErr w:type="spellStart"/>
      <w:r w:rsidRPr="000A657F">
        <w:t>dari</w:t>
      </w:r>
      <w:proofErr w:type="spellEnd"/>
      <w:r w:rsidRPr="000A657F">
        <w:t xml:space="preserve"> </w:t>
      </w:r>
      <w:proofErr w:type="spellStart"/>
      <w:r w:rsidRPr="000A657F">
        <w:t>ketahanan</w:t>
      </w:r>
      <w:proofErr w:type="spellEnd"/>
      <w:r w:rsidRPr="000A657F">
        <w:t xml:space="preserve"> </w:t>
      </w:r>
      <w:proofErr w:type="spellStart"/>
      <w:r w:rsidRPr="000A657F">
        <w:t>tusuk</w:t>
      </w:r>
      <w:proofErr w:type="spellEnd"/>
      <w:r w:rsidRPr="000A657F">
        <w:t xml:space="preserve"> material, </w:t>
      </w:r>
      <w:proofErr w:type="spellStart"/>
      <w:r w:rsidRPr="000A657F">
        <w:t>memberikan</w:t>
      </w:r>
      <w:proofErr w:type="spellEnd"/>
      <w:r w:rsidRPr="000A657F">
        <w:t xml:space="preserve"> data </w:t>
      </w:r>
      <w:proofErr w:type="spellStart"/>
      <w:r w:rsidRPr="000A657F">
        <w:t>penting</w:t>
      </w:r>
      <w:proofErr w:type="spellEnd"/>
      <w:r w:rsidRPr="000A657F">
        <w:t xml:space="preserve"> </w:t>
      </w:r>
      <w:proofErr w:type="spellStart"/>
      <w:r w:rsidRPr="000A657F">
        <w:t>tentang</w:t>
      </w:r>
      <w:proofErr w:type="spellEnd"/>
      <w:r w:rsidRPr="000A657F">
        <w:t xml:space="preserve"> </w:t>
      </w:r>
      <w:proofErr w:type="spellStart"/>
      <w:r w:rsidRPr="000A657F">
        <w:t>seberapa</w:t>
      </w:r>
      <w:proofErr w:type="spellEnd"/>
      <w:r w:rsidRPr="000A657F">
        <w:t xml:space="preserve"> </w:t>
      </w:r>
      <w:proofErr w:type="spellStart"/>
      <w:r w:rsidRPr="000A657F">
        <w:t>baik</w:t>
      </w:r>
      <w:proofErr w:type="spellEnd"/>
      <w:r w:rsidRPr="000A657F">
        <w:t xml:space="preserve"> </w:t>
      </w:r>
      <w:proofErr w:type="spellStart"/>
      <w:r w:rsidRPr="000A657F">
        <w:t>kemasan</w:t>
      </w:r>
      <w:proofErr w:type="spellEnd"/>
      <w:r w:rsidRPr="000A657F">
        <w:t xml:space="preserve"> Anda </w:t>
      </w:r>
      <w:proofErr w:type="spellStart"/>
      <w:r w:rsidRPr="000A657F">
        <w:t>dapat</w:t>
      </w:r>
      <w:proofErr w:type="spellEnd"/>
      <w:r w:rsidRPr="000A657F">
        <w:t xml:space="preserve"> </w:t>
      </w:r>
      <w:proofErr w:type="spellStart"/>
      <w:r w:rsidRPr="000A657F">
        <w:t>melindungi</w:t>
      </w:r>
      <w:proofErr w:type="spellEnd"/>
      <w:r w:rsidRPr="000A657F">
        <w:t xml:space="preserve"> </w:t>
      </w:r>
      <w:proofErr w:type="spellStart"/>
      <w:r w:rsidRPr="000A657F">
        <w:t>isinya</w:t>
      </w:r>
      <w:proofErr w:type="spellEnd"/>
      <w:r w:rsidRPr="000A657F">
        <w:t xml:space="preserve"> </w:t>
      </w:r>
      <w:proofErr w:type="spellStart"/>
      <w:r w:rsidRPr="000A657F">
        <w:t>dari</w:t>
      </w:r>
      <w:proofErr w:type="spellEnd"/>
      <w:r w:rsidRPr="000A657F">
        <w:t xml:space="preserve"> </w:t>
      </w:r>
      <w:proofErr w:type="spellStart"/>
      <w:r w:rsidRPr="000A657F">
        <w:t>bahaya</w:t>
      </w:r>
      <w:proofErr w:type="spellEnd"/>
      <w:r w:rsidRPr="000A657F">
        <w:t xml:space="preserve"> </w:t>
      </w:r>
      <w:proofErr w:type="spellStart"/>
      <w:r w:rsidRPr="000A657F">
        <w:t>benturan</w:t>
      </w:r>
      <w:proofErr w:type="spellEnd"/>
      <w:r w:rsidRPr="000A657F">
        <w:t xml:space="preserve"> </w:t>
      </w:r>
      <w:proofErr w:type="spellStart"/>
      <w:r w:rsidRPr="000A657F">
        <w:t>tajam</w:t>
      </w:r>
      <w:proofErr w:type="spellEnd"/>
      <w:r w:rsidRPr="000A657F">
        <w:t>.</w:t>
      </w:r>
    </w:p>
    <w:p w14:paraId="62FB8CF2" w14:textId="77777777" w:rsidR="000A657F" w:rsidRPr="000A657F" w:rsidRDefault="000A657F" w:rsidP="000A657F">
      <w:pPr>
        <w:spacing w:after="0" w:line="240" w:lineRule="auto"/>
        <w:jc w:val="both"/>
      </w:pPr>
      <w:proofErr w:type="spellStart"/>
      <w:r w:rsidRPr="000A657F">
        <w:t>Dirancang</w:t>
      </w:r>
      <w:proofErr w:type="spellEnd"/>
      <w:r w:rsidRPr="000A657F">
        <w:t xml:space="preserve"> </w:t>
      </w:r>
      <w:proofErr w:type="spellStart"/>
      <w:r w:rsidRPr="000A657F">
        <w:t>untuk</w:t>
      </w:r>
      <w:proofErr w:type="spellEnd"/>
      <w:r w:rsidRPr="000A657F">
        <w:t xml:space="preserve"> </w:t>
      </w:r>
      <w:proofErr w:type="spellStart"/>
      <w:r w:rsidRPr="000A657F">
        <w:t>kemudahan</w:t>
      </w:r>
      <w:proofErr w:type="spellEnd"/>
      <w:r w:rsidRPr="000A657F">
        <w:t xml:space="preserve"> dan </w:t>
      </w:r>
      <w:proofErr w:type="spellStart"/>
      <w:r w:rsidRPr="000A657F">
        <w:t>akurasi</w:t>
      </w:r>
      <w:proofErr w:type="spellEnd"/>
      <w:r w:rsidRPr="000A657F">
        <w:t xml:space="preserve"> di </w:t>
      </w:r>
      <w:proofErr w:type="spellStart"/>
      <w:r w:rsidRPr="000A657F">
        <w:t>lingkungan</w:t>
      </w:r>
      <w:proofErr w:type="spellEnd"/>
      <w:r w:rsidRPr="000A657F">
        <w:t xml:space="preserve"> </w:t>
      </w:r>
      <w:proofErr w:type="spellStart"/>
      <w:r w:rsidRPr="000A657F">
        <w:t>industri</w:t>
      </w:r>
      <w:proofErr w:type="spellEnd"/>
      <w:r w:rsidRPr="000A657F">
        <w:t xml:space="preserve">, </w:t>
      </w:r>
      <w:proofErr w:type="spellStart"/>
      <w:r w:rsidRPr="000A657F">
        <w:t>alat</w:t>
      </w:r>
      <w:proofErr w:type="spellEnd"/>
      <w:r w:rsidRPr="000A657F">
        <w:t xml:space="preserve"> </w:t>
      </w:r>
      <w:proofErr w:type="spellStart"/>
      <w:r w:rsidRPr="000A657F">
        <w:t>ini</w:t>
      </w:r>
      <w:proofErr w:type="spellEnd"/>
      <w:r w:rsidRPr="000A657F">
        <w:t xml:space="preserve"> </w:t>
      </w:r>
      <w:proofErr w:type="spellStart"/>
      <w:r w:rsidRPr="000A657F">
        <w:t>dilengkapi</w:t>
      </w:r>
      <w:proofErr w:type="spellEnd"/>
      <w:r w:rsidRPr="000A657F">
        <w:t xml:space="preserve"> </w:t>
      </w:r>
      <w:proofErr w:type="spellStart"/>
      <w:r w:rsidRPr="000A657F">
        <w:t>dengan</w:t>
      </w:r>
      <w:proofErr w:type="spellEnd"/>
      <w:r w:rsidRPr="000A657F">
        <w:t xml:space="preserve"> </w:t>
      </w:r>
      <w:proofErr w:type="spellStart"/>
      <w:r w:rsidRPr="000A657F">
        <w:t>fitur-fitur</w:t>
      </w:r>
      <w:proofErr w:type="spellEnd"/>
      <w:r w:rsidRPr="000A657F">
        <w:t xml:space="preserve"> modern </w:t>
      </w:r>
      <w:proofErr w:type="spellStart"/>
      <w:r w:rsidRPr="000A657F">
        <w:t>untuk</w:t>
      </w:r>
      <w:proofErr w:type="spellEnd"/>
      <w:r w:rsidRPr="000A657F">
        <w:t xml:space="preserve"> </w:t>
      </w:r>
      <w:proofErr w:type="spellStart"/>
      <w:r w:rsidRPr="000A657F">
        <w:t>menyederhanakan</w:t>
      </w:r>
      <w:proofErr w:type="spellEnd"/>
      <w:r w:rsidRPr="000A657F">
        <w:t xml:space="preserve"> proses </w:t>
      </w:r>
      <w:proofErr w:type="spellStart"/>
      <w:r w:rsidRPr="000A657F">
        <w:t>pengujian</w:t>
      </w:r>
      <w:proofErr w:type="spellEnd"/>
      <w:r w:rsidRPr="000A657F">
        <w:t xml:space="preserve">. </w:t>
      </w:r>
      <w:proofErr w:type="spellStart"/>
      <w:r w:rsidRPr="000A657F">
        <w:t>Dengan</w:t>
      </w:r>
      <w:proofErr w:type="spellEnd"/>
      <w:r w:rsidRPr="000A657F">
        <w:t xml:space="preserve"> </w:t>
      </w:r>
      <w:proofErr w:type="spellStart"/>
      <w:r w:rsidRPr="000A657F">
        <w:t>pengukuran</w:t>
      </w:r>
      <w:proofErr w:type="spellEnd"/>
      <w:r w:rsidRPr="000A657F">
        <w:t xml:space="preserve"> </w:t>
      </w:r>
      <w:proofErr w:type="spellStart"/>
      <w:r w:rsidRPr="000A657F">
        <w:t>otomatis</w:t>
      </w:r>
      <w:proofErr w:type="spellEnd"/>
      <w:r w:rsidRPr="000A657F">
        <w:t xml:space="preserve"> dan </w:t>
      </w:r>
      <w:proofErr w:type="spellStart"/>
      <w:r w:rsidRPr="000A657F">
        <w:t>sistem</w:t>
      </w:r>
      <w:proofErr w:type="spellEnd"/>
      <w:r w:rsidRPr="000A657F">
        <w:t xml:space="preserve"> </w:t>
      </w:r>
      <w:proofErr w:type="spellStart"/>
      <w:r w:rsidRPr="000A657F">
        <w:t>operasi</w:t>
      </w:r>
      <w:proofErr w:type="spellEnd"/>
      <w:r w:rsidRPr="000A657F">
        <w:t xml:space="preserve"> </w:t>
      </w:r>
      <w:proofErr w:type="spellStart"/>
      <w:r w:rsidRPr="000A657F">
        <w:t>cerdas</w:t>
      </w:r>
      <w:proofErr w:type="spellEnd"/>
      <w:r w:rsidRPr="000A657F">
        <w:t xml:space="preserve">, operator </w:t>
      </w:r>
      <w:proofErr w:type="spellStart"/>
      <w:r w:rsidRPr="000A657F">
        <w:t>dapat</w:t>
      </w:r>
      <w:proofErr w:type="spellEnd"/>
      <w:r w:rsidRPr="000A657F">
        <w:t xml:space="preserve"> </w:t>
      </w:r>
      <w:proofErr w:type="spellStart"/>
      <w:r w:rsidRPr="000A657F">
        <w:t>memperoleh</w:t>
      </w:r>
      <w:proofErr w:type="spellEnd"/>
      <w:r w:rsidRPr="000A657F">
        <w:t xml:space="preserve"> </w:t>
      </w:r>
      <w:proofErr w:type="spellStart"/>
      <w:r w:rsidRPr="000A657F">
        <w:t>hasil</w:t>
      </w:r>
      <w:proofErr w:type="spellEnd"/>
      <w:r w:rsidRPr="000A657F">
        <w:t xml:space="preserve"> yang </w:t>
      </w:r>
      <w:proofErr w:type="spellStart"/>
      <w:r w:rsidRPr="000A657F">
        <w:t>konsisten</w:t>
      </w:r>
      <w:proofErr w:type="spellEnd"/>
      <w:r w:rsidRPr="000A657F">
        <w:t xml:space="preserve"> dan </w:t>
      </w:r>
      <w:proofErr w:type="spellStart"/>
      <w:r w:rsidRPr="000A657F">
        <w:t>andal</w:t>
      </w:r>
      <w:proofErr w:type="spellEnd"/>
      <w:r w:rsidRPr="000A657F">
        <w:t xml:space="preserve"> </w:t>
      </w:r>
      <w:proofErr w:type="spellStart"/>
      <w:r w:rsidRPr="000A657F">
        <w:t>dengan</w:t>
      </w:r>
      <w:proofErr w:type="spellEnd"/>
      <w:r w:rsidRPr="000A657F">
        <w:t xml:space="preserve"> </w:t>
      </w:r>
      <w:proofErr w:type="spellStart"/>
      <w:r w:rsidRPr="000A657F">
        <w:t>sedikit</w:t>
      </w:r>
      <w:proofErr w:type="spellEnd"/>
      <w:r w:rsidRPr="000A657F">
        <w:t xml:space="preserve"> </w:t>
      </w:r>
      <w:proofErr w:type="spellStart"/>
      <w:r w:rsidRPr="000A657F">
        <w:t>usaha</w:t>
      </w:r>
      <w:proofErr w:type="spellEnd"/>
      <w:r w:rsidRPr="000A657F">
        <w:t xml:space="preserve">. Hasil </w:t>
      </w:r>
      <w:proofErr w:type="spellStart"/>
      <w:r w:rsidRPr="000A657F">
        <w:t>pengukuran</w:t>
      </w:r>
      <w:proofErr w:type="spellEnd"/>
      <w:r w:rsidRPr="000A657F">
        <w:t xml:space="preserve"> </w:t>
      </w:r>
      <w:proofErr w:type="spellStart"/>
      <w:r w:rsidRPr="000A657F">
        <w:t>ditampilkan</w:t>
      </w:r>
      <w:proofErr w:type="spellEnd"/>
      <w:r w:rsidRPr="000A657F">
        <w:t xml:space="preserve"> </w:t>
      </w:r>
      <w:proofErr w:type="spellStart"/>
      <w:r w:rsidRPr="000A657F">
        <w:t>secara</w:t>
      </w:r>
      <w:proofErr w:type="spellEnd"/>
      <w:r w:rsidRPr="000A657F">
        <w:t xml:space="preserve"> </w:t>
      </w:r>
      <w:r w:rsidRPr="000A657F">
        <w:rPr>
          <w:i/>
          <w:iCs/>
        </w:rPr>
        <w:t>real-time</w:t>
      </w:r>
      <w:r w:rsidRPr="000A657F">
        <w:t xml:space="preserve"> pada </w:t>
      </w:r>
      <w:proofErr w:type="spellStart"/>
      <w:r w:rsidRPr="000A657F">
        <w:t>layar</w:t>
      </w:r>
      <w:proofErr w:type="spellEnd"/>
      <w:r w:rsidRPr="000A657F">
        <w:t xml:space="preserve"> digital, </w:t>
      </w:r>
      <w:proofErr w:type="spellStart"/>
      <w:r w:rsidRPr="000A657F">
        <w:t>memungkinkan</w:t>
      </w:r>
      <w:proofErr w:type="spellEnd"/>
      <w:r w:rsidRPr="000A657F">
        <w:t xml:space="preserve"> </w:t>
      </w:r>
      <w:proofErr w:type="spellStart"/>
      <w:r w:rsidRPr="000A657F">
        <w:t>analisis</w:t>
      </w:r>
      <w:proofErr w:type="spellEnd"/>
      <w:r w:rsidRPr="000A657F">
        <w:t xml:space="preserve"> dan </w:t>
      </w:r>
      <w:proofErr w:type="spellStart"/>
      <w:r w:rsidRPr="000A657F">
        <w:t>pengambilan</w:t>
      </w:r>
      <w:proofErr w:type="spellEnd"/>
      <w:r w:rsidRPr="000A657F">
        <w:t xml:space="preserve"> </w:t>
      </w:r>
      <w:proofErr w:type="spellStart"/>
      <w:r w:rsidRPr="000A657F">
        <w:t>keputusan</w:t>
      </w:r>
      <w:proofErr w:type="spellEnd"/>
      <w:r w:rsidRPr="000A657F">
        <w:t xml:space="preserve"> yang </w:t>
      </w:r>
      <w:proofErr w:type="spellStart"/>
      <w:r w:rsidRPr="000A657F">
        <w:t>cepat</w:t>
      </w:r>
      <w:proofErr w:type="spellEnd"/>
      <w:r w:rsidRPr="000A657F">
        <w:t xml:space="preserve"> di </w:t>
      </w:r>
      <w:proofErr w:type="spellStart"/>
      <w:r w:rsidRPr="000A657F">
        <w:t>lantai</w:t>
      </w:r>
      <w:proofErr w:type="spellEnd"/>
      <w:r w:rsidRPr="000A657F">
        <w:t xml:space="preserve"> </w:t>
      </w:r>
      <w:proofErr w:type="spellStart"/>
      <w:r w:rsidRPr="000A657F">
        <w:t>produksi</w:t>
      </w:r>
      <w:proofErr w:type="spellEnd"/>
      <w:r w:rsidRPr="000A657F">
        <w:t xml:space="preserve"> </w:t>
      </w:r>
      <w:proofErr w:type="spellStart"/>
      <w:r w:rsidRPr="000A657F">
        <w:t>atau</w:t>
      </w:r>
      <w:proofErr w:type="spellEnd"/>
      <w:r w:rsidRPr="000A657F">
        <w:t xml:space="preserve"> di </w:t>
      </w:r>
      <w:proofErr w:type="spellStart"/>
      <w:r w:rsidRPr="000A657F">
        <w:t>laboratorium</w:t>
      </w:r>
      <w:proofErr w:type="spellEnd"/>
      <w:r w:rsidRPr="000A657F">
        <w:t xml:space="preserve"> quality control. </w:t>
      </w:r>
      <w:proofErr w:type="spellStart"/>
      <w:r w:rsidRPr="000A657F">
        <w:t>Konstruksinya</w:t>
      </w:r>
      <w:proofErr w:type="spellEnd"/>
      <w:r w:rsidRPr="000A657F">
        <w:t xml:space="preserve"> yang sangat </w:t>
      </w:r>
      <w:proofErr w:type="spellStart"/>
      <w:r w:rsidRPr="000A657F">
        <w:t>berat</w:t>
      </w:r>
      <w:proofErr w:type="spellEnd"/>
      <w:r w:rsidRPr="000A657F">
        <w:t xml:space="preserve">, </w:t>
      </w:r>
      <w:proofErr w:type="spellStart"/>
      <w:r w:rsidRPr="000A657F">
        <w:t>sekitar</w:t>
      </w:r>
      <w:proofErr w:type="spellEnd"/>
      <w:r w:rsidRPr="000A657F">
        <w:t xml:space="preserve"> 150 kg, </w:t>
      </w:r>
      <w:proofErr w:type="spellStart"/>
      <w:r w:rsidRPr="000A657F">
        <w:t>memastikan</w:t>
      </w:r>
      <w:proofErr w:type="spellEnd"/>
      <w:r w:rsidRPr="000A657F">
        <w:t xml:space="preserve"> </w:t>
      </w:r>
      <w:proofErr w:type="spellStart"/>
      <w:r w:rsidRPr="000A657F">
        <w:t>stabilitas</w:t>
      </w:r>
      <w:proofErr w:type="spellEnd"/>
      <w:r w:rsidRPr="000A657F">
        <w:t xml:space="preserve"> </w:t>
      </w:r>
      <w:proofErr w:type="spellStart"/>
      <w:r w:rsidRPr="000A657F">
        <w:t>absolut</w:t>
      </w:r>
      <w:proofErr w:type="spellEnd"/>
      <w:r w:rsidRPr="000A657F">
        <w:t xml:space="preserve"> </w:t>
      </w:r>
      <w:proofErr w:type="spellStart"/>
      <w:r w:rsidRPr="000A657F">
        <w:t>selama</w:t>
      </w:r>
      <w:proofErr w:type="spellEnd"/>
      <w:r w:rsidRPr="000A657F">
        <w:t xml:space="preserve"> </w:t>
      </w:r>
      <w:proofErr w:type="spellStart"/>
      <w:r w:rsidRPr="000A657F">
        <w:t>pengujian</w:t>
      </w:r>
      <w:proofErr w:type="spellEnd"/>
      <w:r w:rsidRPr="000A657F">
        <w:t xml:space="preserve"> </w:t>
      </w:r>
      <w:proofErr w:type="spellStart"/>
      <w:r w:rsidRPr="000A657F">
        <w:t>tumbukan</w:t>
      </w:r>
      <w:proofErr w:type="spellEnd"/>
      <w:r w:rsidRPr="000A657F">
        <w:t xml:space="preserve">, yang </w:t>
      </w:r>
      <w:proofErr w:type="spellStart"/>
      <w:r w:rsidRPr="000A657F">
        <w:t>merupakan</w:t>
      </w:r>
      <w:proofErr w:type="spellEnd"/>
      <w:r w:rsidRPr="000A657F">
        <w:t xml:space="preserve"> </w:t>
      </w:r>
      <w:proofErr w:type="spellStart"/>
      <w:r w:rsidRPr="000A657F">
        <w:t>syarat</w:t>
      </w:r>
      <w:proofErr w:type="spellEnd"/>
      <w:r w:rsidRPr="000A657F">
        <w:t xml:space="preserve"> </w:t>
      </w:r>
      <w:proofErr w:type="spellStart"/>
      <w:r w:rsidRPr="000A657F">
        <w:t>mutlak</w:t>
      </w:r>
      <w:proofErr w:type="spellEnd"/>
      <w:r w:rsidRPr="000A657F">
        <w:t xml:space="preserve"> </w:t>
      </w:r>
      <w:proofErr w:type="spellStart"/>
      <w:r w:rsidRPr="000A657F">
        <w:t>untuk</w:t>
      </w:r>
      <w:proofErr w:type="spellEnd"/>
      <w:r w:rsidRPr="000A657F">
        <w:t xml:space="preserve"> </w:t>
      </w:r>
      <w:proofErr w:type="spellStart"/>
      <w:r w:rsidRPr="000A657F">
        <w:t>hasil</w:t>
      </w:r>
      <w:proofErr w:type="spellEnd"/>
      <w:r w:rsidRPr="000A657F">
        <w:t xml:space="preserve"> yang </w:t>
      </w:r>
      <w:proofErr w:type="spellStart"/>
      <w:r w:rsidRPr="000A657F">
        <w:t>akurat</w:t>
      </w:r>
      <w:proofErr w:type="spellEnd"/>
      <w:r w:rsidRPr="000A657F">
        <w:t>.</w:t>
      </w:r>
    </w:p>
    <w:p w14:paraId="675B1433" w14:textId="77777777" w:rsidR="000A657F" w:rsidRPr="000A657F" w:rsidRDefault="000A657F" w:rsidP="000A657F">
      <w:pPr>
        <w:pBdr>
          <w:bottom w:val="double" w:sz="6" w:space="1" w:color="auto"/>
        </w:pBdr>
        <w:spacing w:after="0" w:line="240" w:lineRule="auto"/>
        <w:jc w:val="both"/>
      </w:pPr>
      <w:proofErr w:type="spellStart"/>
      <w:r w:rsidRPr="000A657F">
        <w:t>Instrumen</w:t>
      </w:r>
      <w:proofErr w:type="spellEnd"/>
      <w:r w:rsidRPr="000A657F">
        <w:t xml:space="preserve"> </w:t>
      </w:r>
      <w:proofErr w:type="spellStart"/>
      <w:r w:rsidRPr="000A657F">
        <w:t>ini</w:t>
      </w:r>
      <w:proofErr w:type="spellEnd"/>
      <w:r w:rsidRPr="000A657F">
        <w:t xml:space="preserve"> </w:t>
      </w:r>
      <w:proofErr w:type="spellStart"/>
      <w:r w:rsidRPr="000A657F">
        <w:t>adalah</w:t>
      </w:r>
      <w:proofErr w:type="spellEnd"/>
      <w:r w:rsidRPr="000A657F">
        <w:t xml:space="preserve"> </w:t>
      </w:r>
      <w:proofErr w:type="spellStart"/>
      <w:r w:rsidRPr="000A657F">
        <w:t>aset</w:t>
      </w:r>
      <w:proofErr w:type="spellEnd"/>
      <w:r w:rsidRPr="000A657F">
        <w:t xml:space="preserve"> yang sangat </w:t>
      </w:r>
      <w:proofErr w:type="spellStart"/>
      <w:r w:rsidRPr="000A657F">
        <w:t>diperlukan</w:t>
      </w:r>
      <w:proofErr w:type="spellEnd"/>
      <w:r w:rsidRPr="000A657F">
        <w:t xml:space="preserve"> </w:t>
      </w:r>
      <w:proofErr w:type="spellStart"/>
      <w:r w:rsidRPr="000A657F">
        <w:t>bagi</w:t>
      </w:r>
      <w:proofErr w:type="spellEnd"/>
      <w:r w:rsidRPr="000A657F">
        <w:t xml:space="preserve"> </w:t>
      </w:r>
      <w:proofErr w:type="spellStart"/>
      <w:r w:rsidRPr="000A657F">
        <w:t>produsen</w:t>
      </w:r>
      <w:proofErr w:type="spellEnd"/>
      <w:r w:rsidRPr="000A657F">
        <w:t xml:space="preserve"> </w:t>
      </w:r>
      <w:proofErr w:type="spellStart"/>
      <w:r w:rsidRPr="000A657F">
        <w:t>karton</w:t>
      </w:r>
      <w:proofErr w:type="spellEnd"/>
      <w:r w:rsidRPr="000A657F">
        <w:t xml:space="preserve"> </w:t>
      </w:r>
      <w:proofErr w:type="spellStart"/>
      <w:r w:rsidRPr="000A657F">
        <w:t>gelombang</w:t>
      </w:r>
      <w:proofErr w:type="spellEnd"/>
      <w:r w:rsidRPr="000A657F">
        <w:t xml:space="preserve"> dan </w:t>
      </w:r>
      <w:proofErr w:type="spellStart"/>
      <w:r w:rsidRPr="000A657F">
        <w:t>kemasan</w:t>
      </w:r>
      <w:proofErr w:type="spellEnd"/>
      <w:r w:rsidRPr="000A657F">
        <w:t xml:space="preserve"> </w:t>
      </w:r>
      <w:proofErr w:type="spellStart"/>
      <w:r w:rsidRPr="000A657F">
        <w:t>kotak</w:t>
      </w:r>
      <w:proofErr w:type="spellEnd"/>
      <w:r w:rsidRPr="000A657F">
        <w:t xml:space="preserve">, </w:t>
      </w:r>
      <w:proofErr w:type="spellStart"/>
      <w:r w:rsidRPr="000A657F">
        <w:t>serta</w:t>
      </w:r>
      <w:proofErr w:type="spellEnd"/>
      <w:r w:rsidRPr="000A657F">
        <w:t xml:space="preserve"> </w:t>
      </w:r>
      <w:proofErr w:type="spellStart"/>
      <w:r w:rsidRPr="000A657F">
        <w:t>bagi</w:t>
      </w:r>
      <w:proofErr w:type="spellEnd"/>
      <w:r w:rsidRPr="000A657F">
        <w:t xml:space="preserve"> </w:t>
      </w:r>
      <w:proofErr w:type="spellStart"/>
      <w:r w:rsidRPr="000A657F">
        <w:t>perusahaan</w:t>
      </w:r>
      <w:proofErr w:type="spellEnd"/>
      <w:r w:rsidRPr="000A657F">
        <w:t xml:space="preserve"> di </w:t>
      </w:r>
      <w:proofErr w:type="spellStart"/>
      <w:r w:rsidRPr="000A657F">
        <w:t>sektor</w:t>
      </w:r>
      <w:proofErr w:type="spellEnd"/>
      <w:r w:rsidRPr="000A657F">
        <w:t xml:space="preserve"> </w:t>
      </w:r>
      <w:proofErr w:type="spellStart"/>
      <w:r w:rsidRPr="000A657F">
        <w:t>logistik</w:t>
      </w:r>
      <w:proofErr w:type="spellEnd"/>
      <w:r w:rsidRPr="000A657F">
        <w:t xml:space="preserve">, e-commerce, </w:t>
      </w:r>
      <w:proofErr w:type="spellStart"/>
      <w:r w:rsidRPr="000A657F">
        <w:t>elektronik</w:t>
      </w:r>
      <w:proofErr w:type="spellEnd"/>
      <w:r w:rsidRPr="000A657F">
        <w:t xml:space="preserve">, dan </w:t>
      </w:r>
      <w:proofErr w:type="spellStart"/>
      <w:r w:rsidRPr="000A657F">
        <w:t>manufaktur</w:t>
      </w:r>
      <w:proofErr w:type="spellEnd"/>
      <w:r w:rsidRPr="000A657F">
        <w:t xml:space="preserve"> yang </w:t>
      </w:r>
      <w:proofErr w:type="spellStart"/>
      <w:r w:rsidRPr="000A657F">
        <w:t>bergantung</w:t>
      </w:r>
      <w:proofErr w:type="spellEnd"/>
      <w:r w:rsidRPr="000A657F">
        <w:t xml:space="preserve"> pada </w:t>
      </w:r>
      <w:proofErr w:type="spellStart"/>
      <w:r w:rsidRPr="000A657F">
        <w:t>kemasan</w:t>
      </w:r>
      <w:proofErr w:type="spellEnd"/>
      <w:r w:rsidRPr="000A657F">
        <w:t xml:space="preserve"> yang </w:t>
      </w:r>
      <w:proofErr w:type="spellStart"/>
      <w:r w:rsidRPr="000A657F">
        <w:t>kuat</w:t>
      </w:r>
      <w:proofErr w:type="spellEnd"/>
      <w:r w:rsidRPr="000A657F">
        <w:t xml:space="preserve"> </w:t>
      </w:r>
      <w:proofErr w:type="spellStart"/>
      <w:r w:rsidRPr="000A657F">
        <w:t>untuk</w:t>
      </w:r>
      <w:proofErr w:type="spellEnd"/>
      <w:r w:rsidRPr="000A657F">
        <w:t xml:space="preserve"> </w:t>
      </w:r>
      <w:proofErr w:type="spellStart"/>
      <w:r w:rsidRPr="000A657F">
        <w:t>mengirimkan</w:t>
      </w:r>
      <w:proofErr w:type="spellEnd"/>
      <w:r w:rsidRPr="000A657F">
        <w:t xml:space="preserve"> </w:t>
      </w:r>
      <w:proofErr w:type="spellStart"/>
      <w:r w:rsidRPr="000A657F">
        <w:t>produk</w:t>
      </w:r>
      <w:proofErr w:type="spellEnd"/>
      <w:r w:rsidRPr="000A657F">
        <w:t xml:space="preserve"> </w:t>
      </w:r>
      <w:proofErr w:type="spellStart"/>
      <w:r w:rsidRPr="000A657F">
        <w:t>mereka</w:t>
      </w:r>
      <w:proofErr w:type="spellEnd"/>
      <w:r w:rsidRPr="000A657F">
        <w:t xml:space="preserve"> </w:t>
      </w:r>
      <w:proofErr w:type="spellStart"/>
      <w:r w:rsidRPr="000A657F">
        <w:t>dengan</w:t>
      </w:r>
      <w:proofErr w:type="spellEnd"/>
      <w:r w:rsidRPr="000A657F">
        <w:t xml:space="preserve"> </w:t>
      </w:r>
      <w:proofErr w:type="spellStart"/>
      <w:r w:rsidRPr="000A657F">
        <w:t>aman</w:t>
      </w:r>
      <w:proofErr w:type="spellEnd"/>
      <w:r w:rsidRPr="000A657F">
        <w:t xml:space="preserve">. </w:t>
      </w:r>
      <w:proofErr w:type="spellStart"/>
      <w:r w:rsidRPr="000A657F">
        <w:t>Dengan</w:t>
      </w:r>
      <w:proofErr w:type="spellEnd"/>
      <w:r w:rsidRPr="000A657F">
        <w:t xml:space="preserve"> </w:t>
      </w:r>
      <w:proofErr w:type="spellStart"/>
      <w:r w:rsidRPr="000A657F">
        <w:t>memvalidasi</w:t>
      </w:r>
      <w:proofErr w:type="spellEnd"/>
      <w:r w:rsidRPr="000A657F">
        <w:t xml:space="preserve"> </w:t>
      </w:r>
      <w:proofErr w:type="spellStart"/>
      <w:r w:rsidRPr="000A657F">
        <w:t>ketahanan</w:t>
      </w:r>
      <w:proofErr w:type="spellEnd"/>
      <w:r w:rsidRPr="000A657F">
        <w:t xml:space="preserve"> </w:t>
      </w:r>
      <w:proofErr w:type="spellStart"/>
      <w:r w:rsidRPr="000A657F">
        <w:t>tusuk</w:t>
      </w:r>
      <w:proofErr w:type="spellEnd"/>
      <w:r w:rsidRPr="000A657F">
        <w:t xml:space="preserve"> </w:t>
      </w:r>
      <w:proofErr w:type="spellStart"/>
      <w:r w:rsidRPr="000A657F">
        <w:t>kemasan</w:t>
      </w:r>
      <w:proofErr w:type="spellEnd"/>
      <w:r w:rsidRPr="000A657F">
        <w:t xml:space="preserve"> Anda, Anda </w:t>
      </w:r>
      <w:proofErr w:type="spellStart"/>
      <w:r w:rsidRPr="000A657F">
        <w:t>secara</w:t>
      </w:r>
      <w:proofErr w:type="spellEnd"/>
      <w:r w:rsidRPr="000A657F">
        <w:t xml:space="preserve"> </w:t>
      </w:r>
      <w:proofErr w:type="spellStart"/>
      <w:r w:rsidRPr="000A657F">
        <w:t>proaktif</w:t>
      </w:r>
      <w:proofErr w:type="spellEnd"/>
      <w:r w:rsidRPr="000A657F">
        <w:t xml:space="preserve"> </w:t>
      </w:r>
      <w:proofErr w:type="spellStart"/>
      <w:r w:rsidRPr="000A657F">
        <w:t>mengurangi</w:t>
      </w:r>
      <w:proofErr w:type="spellEnd"/>
      <w:r w:rsidRPr="000A657F">
        <w:t xml:space="preserve"> </w:t>
      </w:r>
      <w:proofErr w:type="spellStart"/>
      <w:r w:rsidRPr="000A657F">
        <w:t>risiko</w:t>
      </w:r>
      <w:proofErr w:type="spellEnd"/>
      <w:r w:rsidRPr="000A657F">
        <w:t xml:space="preserve"> </w:t>
      </w:r>
      <w:proofErr w:type="spellStart"/>
      <w:r w:rsidRPr="000A657F">
        <w:t>kerusakan</w:t>
      </w:r>
      <w:proofErr w:type="spellEnd"/>
      <w:r w:rsidRPr="000A657F">
        <w:t xml:space="preserve"> </w:t>
      </w:r>
      <w:proofErr w:type="spellStart"/>
      <w:r w:rsidRPr="000A657F">
        <w:t>produk</w:t>
      </w:r>
      <w:proofErr w:type="spellEnd"/>
      <w:r w:rsidRPr="000A657F">
        <w:t xml:space="preserve"> </w:t>
      </w:r>
      <w:proofErr w:type="spellStart"/>
      <w:r w:rsidRPr="000A657F">
        <w:t>dalam</w:t>
      </w:r>
      <w:proofErr w:type="spellEnd"/>
      <w:r w:rsidRPr="000A657F">
        <w:t xml:space="preserve"> </w:t>
      </w:r>
      <w:proofErr w:type="spellStart"/>
      <w:r w:rsidRPr="000A657F">
        <w:t>pengiriman</w:t>
      </w:r>
      <w:proofErr w:type="spellEnd"/>
      <w:r w:rsidRPr="000A657F">
        <w:t xml:space="preserve">, </w:t>
      </w:r>
      <w:proofErr w:type="spellStart"/>
      <w:r w:rsidRPr="000A657F">
        <w:t>menekan</w:t>
      </w:r>
      <w:proofErr w:type="spellEnd"/>
      <w:r w:rsidRPr="000A657F">
        <w:t xml:space="preserve"> </w:t>
      </w:r>
      <w:proofErr w:type="spellStart"/>
      <w:r w:rsidRPr="000A657F">
        <w:t>biaya</w:t>
      </w:r>
      <w:proofErr w:type="spellEnd"/>
      <w:r w:rsidRPr="000A657F">
        <w:t xml:space="preserve"> yang </w:t>
      </w:r>
      <w:proofErr w:type="spellStart"/>
      <w:r w:rsidRPr="000A657F">
        <w:t>terkait</w:t>
      </w:r>
      <w:proofErr w:type="spellEnd"/>
      <w:r w:rsidRPr="000A657F">
        <w:t xml:space="preserve"> </w:t>
      </w:r>
      <w:proofErr w:type="spellStart"/>
      <w:r w:rsidRPr="000A657F">
        <w:t>dengan</w:t>
      </w:r>
      <w:proofErr w:type="spellEnd"/>
      <w:r w:rsidRPr="000A657F">
        <w:t xml:space="preserve"> </w:t>
      </w:r>
      <w:proofErr w:type="spellStart"/>
      <w:r w:rsidRPr="000A657F">
        <w:t>pengembalian</w:t>
      </w:r>
      <w:proofErr w:type="spellEnd"/>
      <w:r w:rsidRPr="000A657F">
        <w:t xml:space="preserve"> dan </w:t>
      </w:r>
      <w:proofErr w:type="spellStart"/>
      <w:r w:rsidRPr="000A657F">
        <w:t>penggantian</w:t>
      </w:r>
      <w:proofErr w:type="spellEnd"/>
      <w:r w:rsidRPr="000A657F">
        <w:t xml:space="preserve">, </w:t>
      </w:r>
      <w:proofErr w:type="spellStart"/>
      <w:r w:rsidRPr="000A657F">
        <w:t>serta</w:t>
      </w:r>
      <w:proofErr w:type="spellEnd"/>
      <w:r w:rsidRPr="000A657F">
        <w:t xml:space="preserve"> </w:t>
      </w:r>
      <w:proofErr w:type="spellStart"/>
      <w:r w:rsidRPr="000A657F">
        <w:t>memperkuat</w:t>
      </w:r>
      <w:proofErr w:type="spellEnd"/>
      <w:r w:rsidRPr="000A657F">
        <w:t xml:space="preserve"> </w:t>
      </w:r>
      <w:proofErr w:type="spellStart"/>
      <w:r w:rsidRPr="000A657F">
        <w:t>reputasi</w:t>
      </w:r>
      <w:proofErr w:type="spellEnd"/>
      <w:r w:rsidRPr="000A657F">
        <w:t xml:space="preserve"> Anda </w:t>
      </w:r>
      <w:proofErr w:type="spellStart"/>
      <w:r w:rsidRPr="000A657F">
        <w:t>sebagai</w:t>
      </w:r>
      <w:proofErr w:type="spellEnd"/>
      <w:r w:rsidRPr="000A657F">
        <w:t xml:space="preserve"> </w:t>
      </w:r>
      <w:proofErr w:type="spellStart"/>
      <w:r w:rsidRPr="000A657F">
        <w:t>pemasok</w:t>
      </w:r>
      <w:proofErr w:type="spellEnd"/>
      <w:r w:rsidRPr="000A657F">
        <w:t xml:space="preserve"> yang </w:t>
      </w:r>
      <w:proofErr w:type="spellStart"/>
      <w:r w:rsidRPr="000A657F">
        <w:t>andal</w:t>
      </w:r>
      <w:proofErr w:type="spellEnd"/>
      <w:r w:rsidRPr="000A657F">
        <w:t>.</w:t>
      </w:r>
    </w:p>
    <w:p w14:paraId="77116F9E" w14:textId="77777777" w:rsidR="000A657F" w:rsidRPr="000A657F" w:rsidRDefault="000A657F" w:rsidP="000A657F">
      <w:pPr>
        <w:spacing w:after="0" w:line="240" w:lineRule="auto"/>
        <w:jc w:val="both"/>
      </w:pPr>
      <w:r w:rsidRPr="000A657F">
        <w:t>In a complex supply chain, a cardboard box is the first and foremost shield protecting the product within. One of the most common and damaging threats during transit is a puncture from the sharp corner of another object. The ability of a board material to resist such penetration, its puncture resistance, is a crucial quality parameter. We present a robust and reliable testing instrument, specifically designed to measure the puncture resistance of various types of cardboard, from boxboard to corrugated cardboard, according to national standard methods.</w:t>
      </w:r>
    </w:p>
    <w:p w14:paraId="72F3EC5E" w14:textId="77777777" w:rsidR="000A657F" w:rsidRPr="000A657F" w:rsidRDefault="000A657F" w:rsidP="000A657F">
      <w:pPr>
        <w:spacing w:after="0" w:line="240" w:lineRule="auto"/>
        <w:jc w:val="both"/>
      </w:pPr>
      <w:r w:rsidRPr="000A657F">
        <w:t>This machine operates on the proven pendulum principle, providing a realistic simulation of a dynamic impact. A pendulum arm with a specific weight and a pyramidal puncture head is released from a standard height, swinging down to pierce a securely clamped cardboard specimen. The energy absorbed by the sample to resist and halt this puncture is precisely measured. This value is the quantitative measure of the material's puncture resistance, providing critical data on how well your packaging can protect its contents from sharp impact hazards.</w:t>
      </w:r>
    </w:p>
    <w:p w14:paraId="12BFC89D" w14:textId="77777777" w:rsidR="000A657F" w:rsidRPr="000A657F" w:rsidRDefault="000A657F" w:rsidP="000A657F">
      <w:pPr>
        <w:spacing w:after="0" w:line="240" w:lineRule="auto"/>
        <w:jc w:val="both"/>
      </w:pPr>
      <w:r w:rsidRPr="000A657F">
        <w:t xml:space="preserve">Designed for simplicity and accuracy in an industrial environment, this device is equipped with modern features to streamline the testing process. With automatic measurement and an intelligent operating system, operators can achieve consistent, reliable results with minimal effort. The measurement results are displayed in real-time on a digital screen, allowing for quick analysis and decision-making on the production floor or in the quality control lab. </w:t>
      </w:r>
      <w:proofErr w:type="spellStart"/>
      <w:r w:rsidRPr="000A657F">
        <w:t>Its</w:t>
      </w:r>
      <w:proofErr w:type="spellEnd"/>
      <w:r w:rsidRPr="000A657F">
        <w:t xml:space="preserve"> extremely heavy construction, at approximately 150 kg, ensures absolute stability during the impact test, which is a mandatory requirement for accurate outcomes.</w:t>
      </w:r>
    </w:p>
    <w:p w14:paraId="56E55DD9" w14:textId="79B05739" w:rsidR="000A657F" w:rsidRDefault="000A657F" w:rsidP="000A657F">
      <w:pPr>
        <w:spacing w:after="0" w:line="240" w:lineRule="auto"/>
        <w:jc w:val="both"/>
      </w:pPr>
      <w:r w:rsidRPr="000A657F">
        <w:t>This instrument is an indispensable asset for manufacturers of corrugated board and box packaging, as well as for companies in the logistics, e-commerce, electronics, and manufacturing sectors that rely on strong packaging to ship their products safely. By validating the puncture resistance of your packaging, you proactively reduce the risk of product damage in transit, lower the costs associated with returns and replacements, and reinforce your reputation as a reliable supplier.</w:t>
      </w:r>
    </w:p>
    <w:sectPr w:rsidR="000A657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57F"/>
    <w:rsid w:val="000A657F"/>
    <w:rsid w:val="0067384B"/>
    <w:rsid w:val="00A70E7A"/>
    <w:rsid w:val="00B815A5"/>
    <w:rsid w:val="00DA50F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426F8"/>
  <w15:chartTrackingRefBased/>
  <w15:docId w15:val="{7AD4D44D-3395-4A0F-9B3A-CA0FE2077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657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A657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A657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A657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A657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A65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65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65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65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657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A657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A657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A657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A657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A65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65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65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657F"/>
    <w:rPr>
      <w:rFonts w:eastAsiaTheme="majorEastAsia" w:cstheme="majorBidi"/>
      <w:color w:val="272727" w:themeColor="text1" w:themeTint="D8"/>
    </w:rPr>
  </w:style>
  <w:style w:type="paragraph" w:styleId="Title">
    <w:name w:val="Title"/>
    <w:basedOn w:val="Normal"/>
    <w:next w:val="Normal"/>
    <w:link w:val="TitleChar"/>
    <w:uiPriority w:val="10"/>
    <w:qFormat/>
    <w:rsid w:val="000A65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65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65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65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657F"/>
    <w:pPr>
      <w:spacing w:before="160"/>
      <w:jc w:val="center"/>
    </w:pPr>
    <w:rPr>
      <w:i/>
      <w:iCs/>
      <w:color w:val="404040" w:themeColor="text1" w:themeTint="BF"/>
    </w:rPr>
  </w:style>
  <w:style w:type="character" w:customStyle="1" w:styleId="QuoteChar">
    <w:name w:val="Quote Char"/>
    <w:basedOn w:val="DefaultParagraphFont"/>
    <w:link w:val="Quote"/>
    <w:uiPriority w:val="29"/>
    <w:rsid w:val="000A657F"/>
    <w:rPr>
      <w:i/>
      <w:iCs/>
      <w:color w:val="404040" w:themeColor="text1" w:themeTint="BF"/>
    </w:rPr>
  </w:style>
  <w:style w:type="paragraph" w:styleId="ListParagraph">
    <w:name w:val="List Paragraph"/>
    <w:basedOn w:val="Normal"/>
    <w:uiPriority w:val="34"/>
    <w:qFormat/>
    <w:rsid w:val="000A657F"/>
    <w:pPr>
      <w:ind w:left="720"/>
      <w:contextualSpacing/>
    </w:pPr>
  </w:style>
  <w:style w:type="character" w:styleId="IntenseEmphasis">
    <w:name w:val="Intense Emphasis"/>
    <w:basedOn w:val="DefaultParagraphFont"/>
    <w:uiPriority w:val="21"/>
    <w:qFormat/>
    <w:rsid w:val="000A657F"/>
    <w:rPr>
      <w:i/>
      <w:iCs/>
      <w:color w:val="2F5496" w:themeColor="accent1" w:themeShade="BF"/>
    </w:rPr>
  </w:style>
  <w:style w:type="paragraph" w:styleId="IntenseQuote">
    <w:name w:val="Intense Quote"/>
    <w:basedOn w:val="Normal"/>
    <w:next w:val="Normal"/>
    <w:link w:val="IntenseQuoteChar"/>
    <w:uiPriority w:val="30"/>
    <w:qFormat/>
    <w:rsid w:val="000A657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A657F"/>
    <w:rPr>
      <w:i/>
      <w:iCs/>
      <w:color w:val="2F5496" w:themeColor="accent1" w:themeShade="BF"/>
    </w:rPr>
  </w:style>
  <w:style w:type="character" w:styleId="IntenseReference">
    <w:name w:val="Intense Reference"/>
    <w:basedOn w:val="DefaultParagraphFont"/>
    <w:uiPriority w:val="32"/>
    <w:qFormat/>
    <w:rsid w:val="000A657F"/>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679</Words>
  <Characters>3871</Characters>
  <Application>Microsoft Office Word</Application>
  <DocSecurity>0</DocSecurity>
  <Lines>32</Lines>
  <Paragraphs>9</Paragraphs>
  <ScaleCrop>false</ScaleCrop>
  <Company/>
  <LinksUpToDate>false</LinksUpToDate>
  <CharactersWithSpaces>4541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2025-09-19T07:52:00Z</dcterms:created>
  <dcterms:modified xsi:type="dcterms:W3CDTF">2025-09-19T07:55:00Z</dcterms:modified>
</cp:coreProperties>
</file>